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color w:val="0000ff"/>
          <w:sz w:val="40"/>
          <w:szCs w:val="40"/>
          <w:rtl w:val="0"/>
        </w:rPr>
        <w:t xml:space="preserve">16.3.2025 VÝSTUPY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Výstup z konference skupiny 1 dne 16.3.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Bernard Lukáš, Böhmovi, Imlaufovi, Láska Vojtěch, Ovečka Marek, Zindulková Jana, moderátor Ota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Prolog: nikdo neví, kdo tyto otázky navrhl (místní radky v Uhříněvsi postihl výpadek paměti), nicméně z následných myšlenek vyplynulo, že vztah k mládeži současnosti je životně důležité téma a pokud bychom to nepochopili, nemáme proč se nazývat salesiáni spolupracovníci.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otázka: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nevíme, kdo a proč tuto otázku položil, ale absence mladých je výzva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pro zlepšení vztahů uvnitř spol. nám inspirativní připadá zkušenost: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scházení se mimo pravidelný termín ve formátu  1:1, výběr losem, popovídání si u…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pomáhat mladším rodinám s dětmi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věnovat více prostoru na setkání sdílení se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začlenit do místních společenství zájemce, kteří jsou na ¼ kroku ke členství</w:t>
      </w:r>
    </w:p>
    <w:p w:rsidR="00000000" w:rsidDel="00000000" w:rsidP="00000000" w:rsidRDefault="00000000" w:rsidRPr="00000000" w14:paraId="0000000D">
      <w:pPr>
        <w:ind w:left="1440" w:firstLine="0"/>
        <w:rPr/>
      </w:pPr>
      <w:r w:rsidDel="00000000" w:rsidR="00000000" w:rsidRPr="00000000">
        <w:rPr>
          <w:rtl w:val="0"/>
        </w:rPr>
        <w:t xml:space="preserve">     -</w:t>
        <w:tab/>
        <w:t xml:space="preserve">vytvořit nabídku pravidelného zahajování formačního společenství, (např. každé září), aby měli zájemci jasný program a termín. (spolupráce všech pražských MS)</w:t>
      </w:r>
    </w:p>
    <w:p w:rsidR="00000000" w:rsidDel="00000000" w:rsidP="00000000" w:rsidRDefault="00000000" w:rsidRPr="00000000" w14:paraId="0000000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  <w:t xml:space="preserve">2. otázka: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ind w:left="1440" w:hanging="360"/>
      </w:pPr>
      <w:r w:rsidDel="00000000" w:rsidR="00000000" w:rsidRPr="00000000">
        <w:rPr>
          <w:rtl w:val="0"/>
        </w:rPr>
        <w:t xml:space="preserve">- být v kontaktu s mladými, naslouchat jim</w:t>
      </w:r>
    </w:p>
    <w:p w:rsidR="00000000" w:rsidDel="00000000" w:rsidP="00000000" w:rsidRDefault="00000000" w:rsidRPr="00000000" w14:paraId="00000011">
      <w:pPr>
        <w:ind w:left="1440" w:firstLine="0"/>
        <w:rPr/>
      </w:pPr>
      <w:r w:rsidDel="00000000" w:rsidR="00000000" w:rsidRPr="00000000">
        <w:rPr>
          <w:rtl w:val="0"/>
        </w:rPr>
        <w:t xml:space="preserve">- přijmout jejich pohled a nabídnout jim svůj pohled, lásku a pomoc</w:t>
      </w:r>
    </w:p>
    <w:p w:rsidR="00000000" w:rsidDel="00000000" w:rsidP="00000000" w:rsidRDefault="00000000" w:rsidRPr="00000000" w14:paraId="00000012">
      <w:pPr>
        <w:ind w:left="1440" w:firstLine="0"/>
        <w:rPr/>
      </w:pPr>
      <w:r w:rsidDel="00000000" w:rsidR="00000000" w:rsidRPr="00000000">
        <w:rPr>
          <w:rtl w:val="0"/>
        </w:rPr>
        <w:t xml:space="preserve">- někteří z nás přicházejí do kontaktu hlavně s vnoučaty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ind w:left="1440" w:hanging="360"/>
      </w:pPr>
      <w:r w:rsidDel="00000000" w:rsidR="00000000" w:rsidRPr="00000000">
        <w:rPr>
          <w:rtl w:val="0"/>
        </w:rPr>
        <w:t xml:space="preserve">- Dávat jim důvěru a zodpovědnost</w:t>
      </w:r>
    </w:p>
    <w:p w:rsidR="00000000" w:rsidDel="00000000" w:rsidP="00000000" w:rsidRDefault="00000000" w:rsidRPr="00000000" w14:paraId="00000014">
      <w:pPr>
        <w:ind w:left="1440" w:firstLine="0"/>
        <w:rPr/>
      </w:pPr>
      <w:r w:rsidDel="00000000" w:rsidR="00000000" w:rsidRPr="00000000">
        <w:rPr>
          <w:rtl w:val="0"/>
        </w:rPr>
        <w:t xml:space="preserve">- pěstovat vztahy mezi mladými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ind w:left="1440" w:hanging="360"/>
      </w:pPr>
      <w:r w:rsidDel="00000000" w:rsidR="00000000" w:rsidRPr="00000000">
        <w:rPr>
          <w:rtl w:val="0"/>
        </w:rPr>
        <w:t xml:space="preserve">rozdávat naději (poutník naděje)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ZAPSAL Ota Böhm</w:t>
      </w:r>
    </w:p>
    <w:p w:rsidR="00000000" w:rsidDel="00000000" w:rsidP="00000000" w:rsidRDefault="00000000" w:rsidRPr="00000000" w14:paraId="00000017">
      <w:pPr>
        <w:ind w:left="144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Výstup z konference skupiny 2 dne 16.3. 2025 společenství Botič, Botička a Jih</w:t>
      </w:r>
    </w:p>
    <w:p w:rsidR="00000000" w:rsidDel="00000000" w:rsidP="00000000" w:rsidRDefault="00000000" w:rsidRPr="00000000" w14:paraId="0000001A">
      <w:pPr>
        <w:spacing w:after="120" w:befor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Otázka č. 1 (3)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„Co děláme pro to, aby se mladší a starší generace cítily propojeny? Jak si navzájem vyjít vstříc? Jaké podmínky vytváříme, abychom si spolu rozuměli?“</w:t>
      </w:r>
    </w:p>
    <w:p w:rsidR="00000000" w:rsidDel="00000000" w:rsidP="00000000" w:rsidRDefault="00000000" w:rsidRPr="00000000" w14:paraId="0000001B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Tyto tři otázky se většině účastníků naší skupiny nezdály příliš důležité a aktuální. Proto jsme se věnovali především problému, jak zajistit, aby v každém společenství ASC byly zastoupeny všechny věkové kategorie a postupně se společenství omlazováním obnovovala. Tedy jak přitáhnout a udržet nové členy ASC?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Jako důležité zde považujeme: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 klíčové stále si uvědomovat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poslání ASC ve světě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které nás spojuje a motivuje nás. Je důležité, abychom především vyvíjeli činnost navenek (církev i společnost) a ne se převážně starali jen sami o sebe.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Vědomí poslání nám pomůže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hledat a nalézt konkrétní cíle a činnosti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Je klíčové, aby spolupracovníci (ASC)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spolu + pracovali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Ne si jen spolu povídali.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Důležitou roli ve vícegeneračních společenstvích ASC hraje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vzájemné obohacování generací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zkušenější mohou předávat zkušenosti, investovat čas nebo peníze, provázet činnost svou modlitbou; mladší mohou přispět kreativitou i energií.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Vytvoření otevřeného a důvěrného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rodinného prostředí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uvnitř i navenek podporuje přirozené vztahy a posiluje komunitní soudržnost.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12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Důležité je také navenek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zviditelnit společnou činnost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aby byla vidět smysluplnost, užitečnost a potřebnost práce ASC. To může sloužit jako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inspirace pro nové členy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Další konkrétní náměty: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Vytvoření WhatsApp skupiny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 rámci místního společenství ASC, která umožní efektivní komunikaci a sdílení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Podpora mladých rodin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možnost, aby mladí rodiče měli možnost se zúčastnit DS i se svými dětmi, zajistit dobrovolníky na hlídání děti.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Společné aktivity společenství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organizování výletů a brigád, kde se spolu-pracuje a společenství tak spolu-vytváří něco viditelného a hodnotného.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36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Tzv.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„Dvojičky“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Na společném setkání se každý měsíc vylosují dvojičky, kteří spolu pak něco podniknou (posezení u kávy/u piva, procházka, návštěva galerie) a při tom se navazují nebo utvrzují hluboká přátelství uvnitř místního společenství.</w:t>
      </w:r>
    </w:p>
    <w:p w:rsidR="00000000" w:rsidDel="00000000" w:rsidP="00000000" w:rsidRDefault="00000000" w:rsidRPr="00000000" w14:paraId="00000026">
      <w:pPr>
        <w:spacing w:after="120" w:befor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Otázka č. 2 (5):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Jsme připraveni na pohled dnešních mladých? Jaký je a jak jej vnímáme? Jako výzvu? Zajímá nás jejich úhel pohledu? Umíme jim naslouchat?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Jde tu především 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vzájemné obohacování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protože se potřebujeme navzájem. Mladí nutně potřebují zkušenosti starších a staří potřebují reflexi od mladých.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 kvalitní mezigenerační dialog nestačí jen naslouchat – je potřeba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opravdu přemýšlet nad tím, co mladí/staří říkají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 aktivně reflektovat jejich názory. Mladí lidé potřebují mít jistotu, že jejich názory nejsou jen vyslechnuty, ale že na nich skutečně záleží.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vyžaduje z obou stran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schopnost přijetí, respekt a důvěru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 mladí potřebují velkou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podporu v budování sebevědomí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Nutné je naše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neustálé vzdělávání, moudrost a osobní i duchovní rozvoj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který nám umožňuje být v něčem opravdoví a aktuální odborníci, co mohou ve svém oboru pomoci. Důležitá je i otevřenost vůči změnám – neustrnout na místě. A umět si přiznat svou chybu nebo neznalost.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Pokud chceme být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věrohodní a inspirativní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musíme být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sami konzistentní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Nemáme se připodobňovat mladým, ale být sami sebou na cestě k Bohu.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Musí z nás být cítit, že žijeme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naplněný a smysluplný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(šťastný)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život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který může být inspirací pro naše okolí, nejen pro mladé.</w:t>
      </w:r>
    </w:p>
    <w:p w:rsidR="00000000" w:rsidDel="00000000" w:rsidP="00000000" w:rsidRDefault="00000000" w:rsidRPr="00000000" w14:paraId="0000002D">
      <w:pPr>
        <w:spacing w:after="12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Možným obrazem vztahu mladí + staří je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luk a šíp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E">
      <w:pPr>
        <w:spacing w:after="120" w:lineRule="auto"/>
        <w:ind w:left="106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Ti zkušenější mají být jako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luk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: silní, pevní a pružní</w:t>
      </w:r>
    </w:p>
    <w:p w:rsidR="00000000" w:rsidDel="00000000" w:rsidP="00000000" w:rsidRDefault="00000000" w:rsidRPr="00000000" w14:paraId="0000002F">
      <w:pPr>
        <w:spacing w:after="120" w:lineRule="auto"/>
        <w:ind w:left="106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Aby jejich svěřenci (mladí, děti, potřební) měli oporu, mohli je opustit a sami letět jako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šíp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: rovně a daleko</w:t>
      </w:r>
    </w:p>
    <w:p w:rsidR="00000000" w:rsidDel="00000000" w:rsidP="00000000" w:rsidRDefault="00000000" w:rsidRPr="00000000" w14:paraId="00000030">
      <w:pPr>
        <w:spacing w:after="12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Zapsal Jirka Kolář (moderátor skupiny 2) a Magdaléna Kolářová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Výstup z konference skupiny 3 dne 16.3.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Otázka Co děláme proto, aby se mladší i starší generace cítily propojeny? Jak si navzájem vycházet vstříc? Jaké podmínky vytváříme, abychom si rozuměli?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v duchu Dona Boska vytváříme atmosféru rodinnosti - budujeme vztahy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zajímáme se o témata mladých, ptáme se, co potřebují a hledáme společný cíl, společné dílo (to co si myslíme, že je dobré pro nás, nemusí být pro ně)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snažíme se -  dávat mladým prostor, aby uplatnili svou kreativitu - všímáme si jejich obdarování, delegujeme na ně podle jejich darů zodpovědnost za úkoly, dáváme jim důvěru (i za cenu rizika, že úkol nebude splněn podle našich představ) a poskytujeme jim  zázemí ke splnění úkolu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nabízíme zkušenost slovy : “Nechtěl bys?” (né měl bys)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nabídnout více termínů duchovních cvičení pro rodiny s dětmi, na salesiánských akcích zařazovat aktivity pro propojení generací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otázka - Jsme připraveni na pohled dnešních mladých? Jaký je a jak jej vnímáme? Jako výzvu? Zajímá nás jejich úhel pohledu? Umíme jim naslouchat?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nezůstat jen u naslouchání, ale jít i do dialogu, ptát se, jestli naslouchám dobře (chtít zpětnou vazbu) a pomoc jim, aby si pojmenovali své potřeby; ptát se a pak nechat prostor pro to, aby se ptali oni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vzdělávat se - abychom se učili druhým naslouchat, vést dialog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uvědomovat si, že jsme spolu na cestě a nemáme hotovo, vzájemně se potřebujeme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ind w:left="1440" w:hanging="360"/>
      </w:pPr>
      <w:r w:rsidDel="00000000" w:rsidR="00000000" w:rsidRPr="00000000">
        <w:rPr>
          <w:rtl w:val="0"/>
        </w:rPr>
        <w:t xml:space="preserve">dát jim nabídku tzv. dobře vykolíkovaného hřiště - nastavení hranic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1133.8582677165355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